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96" w:rsidRDefault="00D15E96" w:rsidP="00A16232">
      <w:pPr>
        <w:jc w:val="center"/>
        <w:rPr>
          <w:b/>
          <w:sz w:val="36"/>
          <w:szCs w:val="36"/>
        </w:rPr>
      </w:pPr>
      <w:r w:rsidRPr="00D350E1">
        <w:rPr>
          <w:b/>
          <w:sz w:val="36"/>
          <w:szCs w:val="36"/>
        </w:rPr>
        <w:t xml:space="preserve">Внеклассное мероприятие по литературе </w:t>
      </w:r>
      <w:r>
        <w:rPr>
          <w:b/>
          <w:sz w:val="36"/>
          <w:szCs w:val="36"/>
        </w:rPr>
        <w:t>.</w:t>
      </w:r>
    </w:p>
    <w:p w:rsidR="00D15E96" w:rsidRPr="00D350E1" w:rsidRDefault="00D15E96" w:rsidP="00A162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Ф.И.Тютчев </w:t>
      </w:r>
      <w:r w:rsidRPr="00D350E1">
        <w:rPr>
          <w:b/>
          <w:sz w:val="36"/>
          <w:szCs w:val="36"/>
        </w:rPr>
        <w:t xml:space="preserve"> «О, как убийственно мы любим…»</w:t>
      </w:r>
    </w:p>
    <w:p w:rsidR="00D15E96" w:rsidRPr="00D350E1" w:rsidRDefault="00D15E96" w:rsidP="00A16232">
      <w:pPr>
        <w:rPr>
          <w:b/>
          <w:sz w:val="36"/>
          <w:szCs w:val="36"/>
        </w:rPr>
      </w:pPr>
      <w:r w:rsidRPr="00D350E1">
        <w:rPr>
          <w:b/>
          <w:sz w:val="36"/>
          <w:szCs w:val="36"/>
        </w:rPr>
        <w:t>Класс:10</w:t>
      </w:r>
    </w:p>
    <w:p w:rsidR="00D15E96" w:rsidRDefault="00D15E96" w:rsidP="00A16232">
      <w:pPr>
        <w:rPr>
          <w:sz w:val="28"/>
          <w:szCs w:val="28"/>
        </w:rPr>
      </w:pPr>
      <w:r w:rsidRPr="00D350E1">
        <w:rPr>
          <w:b/>
          <w:sz w:val="36"/>
          <w:szCs w:val="36"/>
        </w:rPr>
        <w:t xml:space="preserve">Оборудование : </w:t>
      </w:r>
      <w:r>
        <w:rPr>
          <w:sz w:val="28"/>
          <w:szCs w:val="28"/>
        </w:rPr>
        <w:t>портреты Ф.И. Тютчева , портреты четырех героинь, слайд- шоу , проектор</w:t>
      </w:r>
    </w:p>
    <w:p w:rsidR="00D15E96" w:rsidRDefault="00D15E96" w:rsidP="00A16232">
      <w:pPr>
        <w:rPr>
          <w:sz w:val="32"/>
          <w:szCs w:val="32"/>
        </w:rPr>
      </w:pPr>
      <w:r w:rsidRPr="00D350E1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познакомить учащихся с «музами» поэта, дать более полный поэтический портрет Тютчева </w:t>
      </w:r>
    </w:p>
    <w:p w:rsidR="00D15E96" w:rsidRDefault="00D15E96" w:rsidP="00A16232">
      <w:pPr>
        <w:rPr>
          <w:sz w:val="32"/>
          <w:szCs w:val="32"/>
        </w:rPr>
      </w:pPr>
    </w:p>
    <w:p w:rsidR="00D15E96" w:rsidRPr="00D350E1" w:rsidRDefault="00D15E96" w:rsidP="00A16232">
      <w:pPr>
        <w:rPr>
          <w:sz w:val="32"/>
          <w:szCs w:val="32"/>
        </w:rPr>
      </w:pPr>
      <w:r w:rsidRPr="00D350E1">
        <w:rPr>
          <w:b/>
          <w:sz w:val="32"/>
          <w:szCs w:val="32"/>
        </w:rPr>
        <w:t>1.</w:t>
      </w:r>
      <w:r w:rsidRPr="00D350E1">
        <w:rPr>
          <w:b/>
          <w:sz w:val="32"/>
          <w:szCs w:val="32"/>
          <w:u w:val="single"/>
        </w:rPr>
        <w:t>Учитель:</w:t>
      </w:r>
      <w:r>
        <w:rPr>
          <w:sz w:val="32"/>
          <w:szCs w:val="32"/>
          <w:u w:val="single"/>
        </w:rPr>
        <w:t xml:space="preserve"> </w:t>
      </w:r>
      <w:r w:rsidRPr="00D350E1">
        <w:rPr>
          <w:sz w:val="32"/>
          <w:szCs w:val="32"/>
        </w:rPr>
        <w:t>Тема на</w:t>
      </w:r>
      <w:r>
        <w:rPr>
          <w:sz w:val="32"/>
          <w:szCs w:val="32"/>
        </w:rPr>
        <w:t>шего урока заключается в строках</w:t>
      </w:r>
      <w:r w:rsidRPr="00D350E1">
        <w:rPr>
          <w:sz w:val="32"/>
          <w:szCs w:val="32"/>
        </w:rPr>
        <w:t xml:space="preserve"> Ф.И. Тютчева «О, как убийственно мы любим…» Речь пойдет о женщинах, чьи имена неразрывно связанны с судьбой поэта , о тех, благодаря которым появились бессмертные лирические строки, навсегда вошедшие в сокровищницу русской классической литературы, строки о великом чувстве, которые всем вам предстоит испытать. Любовная поэзия Тютчева- это целая повесть , в которой есть свои прологи и начала , взрывы и кульминации, хаотические брожения душу и гармонические разрешения. Наконец, есть свои эпилоги .</w:t>
      </w:r>
    </w:p>
    <w:p w:rsidR="00D15E96" w:rsidRPr="00D350E1" w:rsidRDefault="00D15E96" w:rsidP="00A16232">
      <w:pPr>
        <w:rPr>
          <w:sz w:val="32"/>
          <w:szCs w:val="32"/>
        </w:rPr>
      </w:pPr>
      <w:r w:rsidRPr="00D350E1">
        <w:rPr>
          <w:sz w:val="32"/>
          <w:szCs w:val="32"/>
        </w:rPr>
        <w:t>Первое женское имя, которое прозвучит сегодня на уроке- Амалия фон Лерхенфельд, в замужестве баронесса Крюденер, та самая Амалия, которой посвящено знаменитое тютчевское « Я встретил вас- все былое…»(звучит романс)</w:t>
      </w:r>
      <w:r>
        <w:rPr>
          <w:sz w:val="32"/>
          <w:szCs w:val="32"/>
        </w:rPr>
        <w:t xml:space="preserve"> и другие стихотворения, носящие</w:t>
      </w:r>
      <w:r w:rsidRPr="00D350E1">
        <w:rPr>
          <w:sz w:val="32"/>
          <w:szCs w:val="32"/>
        </w:rPr>
        <w:t xml:space="preserve"> название «мюнхенского» цикла.</w:t>
      </w:r>
    </w:p>
    <w:p w:rsidR="00D15E96" w:rsidRPr="00D350E1" w:rsidRDefault="00D15E96" w:rsidP="00A16232">
      <w:pPr>
        <w:rPr>
          <w:sz w:val="32"/>
          <w:szCs w:val="32"/>
        </w:rPr>
      </w:pPr>
      <w:r w:rsidRPr="00D350E1">
        <w:rPr>
          <w:sz w:val="32"/>
          <w:szCs w:val="32"/>
        </w:rPr>
        <w:t>Кто же она, чем пленила юная девушка сердце русского дипломата? (доклад об Амалии фон Лерхенфельд подготовленного ученика)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6"/>
          <w:szCs w:val="36"/>
          <w:u w:val="single"/>
        </w:rPr>
        <w:t>Учитель:</w:t>
      </w:r>
      <w:r>
        <w:rPr>
          <w:sz w:val="36"/>
          <w:szCs w:val="36"/>
        </w:rPr>
        <w:t xml:space="preserve"> </w:t>
      </w:r>
      <w:r w:rsidRPr="00D350E1">
        <w:rPr>
          <w:sz w:val="32"/>
          <w:szCs w:val="32"/>
        </w:rPr>
        <w:t>Одно из стихотворений  « Я помню время золотое…» было посвящено 16-летней Амалии, и спустя почти 40 лет ей же посвящено стихотворение « Я встретил вас…»</w:t>
      </w:r>
    </w:p>
    <w:p w:rsidR="00D15E96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2.</w:t>
      </w:r>
      <w:r w:rsidRPr="00D350E1">
        <w:rPr>
          <w:sz w:val="32"/>
          <w:szCs w:val="32"/>
        </w:rPr>
        <w:t xml:space="preserve"> Сопоставительный текстуальный анализ двух стихотворений ( на каждый парте текст стихотворений)</w:t>
      </w:r>
    </w:p>
    <w:p w:rsidR="00D15E96" w:rsidRPr="003733D3" w:rsidRDefault="00D15E96" w:rsidP="00A16232">
      <w:pPr>
        <w:rPr>
          <w:b/>
          <w:sz w:val="32"/>
          <w:szCs w:val="32"/>
          <w:u w:val="single"/>
        </w:rPr>
      </w:pPr>
      <w:r w:rsidRPr="003733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Беседа по вопросам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а</w:t>
      </w:r>
      <w:r w:rsidRPr="00D350E1">
        <w:rPr>
          <w:sz w:val="32"/>
          <w:szCs w:val="32"/>
        </w:rPr>
        <w:t>) Каковы ключевые образы в этих стихотворениях?  Как они связаны?  ( в первом это Она, ее поэтический облик, черты ее внешности, связанные с картинами мира внешнего. Во втором- это Он, его чувства, не умолкавшие долгие годы. Здесь не важен его облик- важна его внутренняя духовная жизнь)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б)</w:t>
      </w:r>
      <w:r w:rsidRPr="00D350E1">
        <w:rPr>
          <w:sz w:val="32"/>
          <w:szCs w:val="32"/>
        </w:rPr>
        <w:t xml:space="preserve"> Какое время года и суток изображается  в первом стихотворении? Какой поэтический смысл при этом выявляется? Важно ли время года во втором стихотворении?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в)</w:t>
      </w:r>
      <w:r w:rsidRPr="00D350E1">
        <w:rPr>
          <w:sz w:val="32"/>
          <w:szCs w:val="32"/>
        </w:rPr>
        <w:t xml:space="preserve"> Как связаны облик возлюбленной и картины природы в первом стихотворении?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г)</w:t>
      </w:r>
      <w:r w:rsidRPr="00D350E1">
        <w:rPr>
          <w:sz w:val="32"/>
          <w:szCs w:val="32"/>
        </w:rPr>
        <w:t xml:space="preserve"> какие художественные средства использует автор в тексте второго стихотворения? С какой целью? ( анафоры, синтаксический параллелизм )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д)</w:t>
      </w:r>
      <w:r w:rsidRPr="00D350E1">
        <w:rPr>
          <w:sz w:val="32"/>
          <w:szCs w:val="32"/>
        </w:rPr>
        <w:t>какое из двух стихотворений исполнено большего философского подтекста? Аргументируйте.</w:t>
      </w:r>
    </w:p>
    <w:p w:rsidR="00D15E96" w:rsidRPr="003733D3" w:rsidRDefault="00D15E96" w:rsidP="00A16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Следующее имя- ЭЛЕОНОРА ТЮТЧЕВА</w:t>
      </w:r>
      <w:r w:rsidRPr="003733D3">
        <w:rPr>
          <w:b/>
          <w:sz w:val="32"/>
          <w:szCs w:val="32"/>
        </w:rPr>
        <w:t xml:space="preserve"> (доклад)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</w:rPr>
        <w:t>3)</w:t>
      </w:r>
      <w:r w:rsidRPr="00D350E1">
        <w:rPr>
          <w:sz w:val="32"/>
          <w:szCs w:val="32"/>
        </w:rPr>
        <w:t xml:space="preserve"> Вечным апрелем называли дочери Тютчева Эрнестину, как вы думаете, какой с</w:t>
      </w:r>
      <w:r>
        <w:rPr>
          <w:sz w:val="32"/>
          <w:szCs w:val="32"/>
        </w:rPr>
        <w:t>мысл вложен в эти слова- вечный</w:t>
      </w:r>
      <w:r w:rsidRPr="00D350E1">
        <w:rPr>
          <w:sz w:val="32"/>
          <w:szCs w:val="32"/>
        </w:rPr>
        <w:t xml:space="preserve"> апрель (доклад ученика)</w:t>
      </w:r>
    </w:p>
    <w:p w:rsidR="00D15E96" w:rsidRPr="00D350E1" w:rsidRDefault="00D15E96" w:rsidP="00A16232">
      <w:pPr>
        <w:rPr>
          <w:sz w:val="32"/>
          <w:szCs w:val="32"/>
        </w:rPr>
      </w:pPr>
      <w:r w:rsidRPr="00D350E1">
        <w:rPr>
          <w:sz w:val="32"/>
          <w:szCs w:val="32"/>
        </w:rPr>
        <w:t>Эрнестине посвящено множество стихотворений: «Восток белел, ладья катилась…», «Не знаю я ,косн</w:t>
      </w:r>
      <w:r>
        <w:rPr>
          <w:sz w:val="32"/>
          <w:szCs w:val="32"/>
        </w:rPr>
        <w:t>ётся ль благодать…», «В душном воздухе молчанье…», а</w:t>
      </w:r>
      <w:r w:rsidRPr="00D350E1">
        <w:rPr>
          <w:sz w:val="32"/>
          <w:szCs w:val="32"/>
        </w:rPr>
        <w:t xml:space="preserve"> одно из стихотворений, посвященное Эрнестине , написано  на французском языке (звучит стихотворение в оригинале)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6"/>
          <w:szCs w:val="36"/>
        </w:rPr>
        <w:t>4.</w:t>
      </w:r>
      <w:r w:rsidRPr="003733D3">
        <w:rPr>
          <w:b/>
          <w:sz w:val="36"/>
          <w:szCs w:val="36"/>
          <w:u w:val="single"/>
        </w:rPr>
        <w:t>Учитель:</w:t>
      </w: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>И</w:t>
      </w:r>
      <w:r w:rsidRPr="00D350E1">
        <w:rPr>
          <w:sz w:val="32"/>
          <w:szCs w:val="32"/>
        </w:rPr>
        <w:t xml:space="preserve">з длинного списка имен, желанных  сердцу поэта,- писал его биограф , - нам известно только четыре имени: Амалия, Элеонора, Эрнестина и Елена. Три иностранные имени и только одно русское! Но это единственно русское имя стало роковым для Тютчева. Им определилось все самое значительное в его лирике. (доклад о Елене Денисьевой). </w:t>
      </w:r>
    </w:p>
    <w:p w:rsidR="00D15E96" w:rsidRPr="00D350E1" w:rsidRDefault="00D15E96" w:rsidP="00A16232">
      <w:pPr>
        <w:rPr>
          <w:sz w:val="32"/>
          <w:szCs w:val="32"/>
        </w:rPr>
      </w:pPr>
      <w:r w:rsidRPr="003733D3">
        <w:rPr>
          <w:b/>
          <w:sz w:val="32"/>
          <w:szCs w:val="32"/>
          <w:u w:val="single"/>
        </w:rPr>
        <w:t>Вывод:</w:t>
      </w:r>
      <w:r>
        <w:rPr>
          <w:sz w:val="32"/>
          <w:szCs w:val="32"/>
          <w:u w:val="single"/>
        </w:rPr>
        <w:t xml:space="preserve">   </w:t>
      </w:r>
      <w:r w:rsidRPr="00D350E1">
        <w:rPr>
          <w:sz w:val="32"/>
          <w:szCs w:val="32"/>
          <w:u w:val="single"/>
        </w:rPr>
        <w:t xml:space="preserve"> </w:t>
      </w:r>
      <w:r w:rsidRPr="00D350E1">
        <w:rPr>
          <w:sz w:val="32"/>
          <w:szCs w:val="32"/>
        </w:rPr>
        <w:t>Итак ,главное, что увидел и высоко оценил в женщине, - это силу чувства. Любовь для поэта – и «блаженство», и «безнадежность», и напряженное чувство, несущие человеку страдание и счастье, « поединок роковой» двух сердец.</w:t>
      </w:r>
    </w:p>
    <w:p w:rsidR="00D15E96" w:rsidRPr="00D350E1" w:rsidRDefault="00D15E96" w:rsidP="00A16232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Домашнее задание: </w:t>
      </w:r>
      <w:r>
        <w:rPr>
          <w:sz w:val="32"/>
          <w:szCs w:val="32"/>
        </w:rPr>
        <w:t>Сочинение -миниатюра « О</w:t>
      </w:r>
      <w:r w:rsidRPr="00D350E1">
        <w:rPr>
          <w:sz w:val="32"/>
          <w:szCs w:val="32"/>
        </w:rPr>
        <w:t xml:space="preserve"> чем бы я хотел(а) поговорить с Ф.И.Тютчевым</w:t>
      </w:r>
      <w:bookmarkStart w:id="0" w:name="_GoBack"/>
      <w:bookmarkEnd w:id="0"/>
      <w:r w:rsidRPr="00D350E1">
        <w:rPr>
          <w:sz w:val="32"/>
          <w:szCs w:val="32"/>
        </w:rPr>
        <w:t>?»</w:t>
      </w:r>
    </w:p>
    <w:sectPr w:rsidR="00D15E96" w:rsidRPr="00D350E1" w:rsidSect="006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32"/>
    <w:rsid w:val="000571D6"/>
    <w:rsid w:val="00291C61"/>
    <w:rsid w:val="00294B16"/>
    <w:rsid w:val="003733D3"/>
    <w:rsid w:val="006E6C39"/>
    <w:rsid w:val="006E73DE"/>
    <w:rsid w:val="00947D42"/>
    <w:rsid w:val="009B50E3"/>
    <w:rsid w:val="00A16232"/>
    <w:rsid w:val="00BC4631"/>
    <w:rsid w:val="00C36A07"/>
    <w:rsid w:val="00D15E96"/>
    <w:rsid w:val="00D350E1"/>
    <w:rsid w:val="00D950DD"/>
    <w:rsid w:val="00ED6E1B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499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2013-02-26T16:07:00Z</dcterms:created>
  <dcterms:modified xsi:type="dcterms:W3CDTF">2013-02-27T05:29:00Z</dcterms:modified>
</cp:coreProperties>
</file>